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77C3D" w14:textId="77777777" w:rsidR="00725095" w:rsidRPr="009E7186" w:rsidRDefault="00725095" w:rsidP="00725095">
      <w:pPr>
        <w:pStyle w:val="a4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>ПРИЛОЖЕНИЕ № 8</w:t>
      </w:r>
    </w:p>
    <w:p w14:paraId="10D5E955" w14:textId="77777777" w:rsidR="00725095" w:rsidRPr="009E7186" w:rsidRDefault="00725095" w:rsidP="00725095">
      <w:pPr>
        <w:pStyle w:val="a4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79652C0E" w14:textId="77777777" w:rsidR="00725095" w:rsidRPr="009E7186" w:rsidRDefault="00725095" w:rsidP="00725095">
      <w:pPr>
        <w:pStyle w:val="a4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14:paraId="39580E8C" w14:textId="77777777" w:rsidR="00725095" w:rsidRPr="009E7186" w:rsidRDefault="00725095" w:rsidP="00725095">
      <w:pPr>
        <w:pStyle w:val="a4"/>
        <w:ind w:left="4111"/>
        <w:jc w:val="center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9E7186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Приказом директора МБУК РСП КР</w:t>
      </w:r>
    </w:p>
    <w:p w14:paraId="0232D546" w14:textId="77777777" w:rsidR="00725095" w:rsidRPr="009E7186" w:rsidRDefault="00725095" w:rsidP="00725095">
      <w:pPr>
        <w:pStyle w:val="a4"/>
        <w:ind w:left="4111"/>
        <w:jc w:val="center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9E7186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«</w:t>
      </w:r>
      <w:r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Раздольненская сельская библиотека</w:t>
      </w:r>
      <w:r w:rsidRPr="009E7186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»</w:t>
      </w:r>
    </w:p>
    <w:p w14:paraId="732C8BAF" w14:textId="77777777" w:rsidR="00725095" w:rsidRPr="009E7186" w:rsidRDefault="00725095" w:rsidP="00725095">
      <w:pPr>
        <w:pStyle w:val="a4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</w:t>
      </w:r>
      <w:r w:rsidRPr="009E7186">
        <w:rPr>
          <w:rFonts w:ascii="Times New Roman" w:hAnsi="Times New Roman" w:cs="Times New Roman"/>
          <w:sz w:val="28"/>
          <w:szCs w:val="28"/>
        </w:rPr>
        <w:t xml:space="preserve"> января 2024 года </w:t>
      </w:r>
      <w:r>
        <w:rPr>
          <w:rFonts w:ascii="Times New Roman" w:hAnsi="Times New Roman" w:cs="Times New Roman"/>
          <w:sz w:val="28"/>
          <w:szCs w:val="28"/>
        </w:rPr>
        <w:t>№ 6-П</w:t>
      </w:r>
    </w:p>
    <w:p w14:paraId="0EF7ADB1" w14:textId="77777777" w:rsidR="00725095" w:rsidRPr="009E7186" w:rsidRDefault="00725095" w:rsidP="00725095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CF261C" w14:textId="77777777" w:rsidR="00725095" w:rsidRPr="009E7186" w:rsidRDefault="00725095" w:rsidP="00725095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F5CC98" w14:textId="77777777" w:rsidR="00725095" w:rsidRPr="009E7186" w:rsidRDefault="00725095" w:rsidP="0072509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7186">
        <w:rPr>
          <w:rFonts w:ascii="Times New Roman" w:hAnsi="Times New Roman" w:cs="Times New Roman"/>
          <w:b/>
          <w:bCs/>
          <w:sz w:val="28"/>
          <w:szCs w:val="28"/>
        </w:rPr>
        <w:t>Положение о конфликте интересов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муниципальном бюджетном учреждении культуры Раздольненского сельского поселения Кореновского района</w:t>
      </w:r>
    </w:p>
    <w:p w14:paraId="1FB6EDEA" w14:textId="77777777" w:rsidR="00725095" w:rsidRPr="009E7186" w:rsidRDefault="00725095" w:rsidP="0072509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6100"/>
      <w:r w:rsidRPr="009E7186">
        <w:rPr>
          <w:rFonts w:ascii="Times New Roman" w:hAnsi="Times New Roman" w:cs="Times New Roman"/>
          <w:sz w:val="28"/>
          <w:szCs w:val="28"/>
        </w:rPr>
        <w:t>1. Общие положения</w:t>
      </w:r>
      <w:bookmarkEnd w:id="0"/>
    </w:p>
    <w:p w14:paraId="47D1E5E0" w14:textId="77777777" w:rsidR="00725095" w:rsidRPr="009E7186" w:rsidRDefault="00725095" w:rsidP="007250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</w:r>
      <w:bookmarkStart w:id="1" w:name="sub_6101"/>
      <w:r w:rsidRPr="009E7186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</w:t>
      </w:r>
      <w:r w:rsidRPr="009E7186">
        <w:rPr>
          <w:rStyle w:val="a3"/>
          <w:rFonts w:ascii="Times New Roman" w:hAnsi="Times New Roman" w:cs="Times New Roman"/>
          <w:sz w:val="28"/>
          <w:szCs w:val="28"/>
        </w:rPr>
        <w:t>Федеральным законом</w:t>
      </w:r>
      <w:r w:rsidRPr="009E7186">
        <w:rPr>
          <w:rFonts w:ascii="Times New Roman" w:hAnsi="Times New Roman" w:cs="Times New Roman"/>
          <w:sz w:val="28"/>
          <w:szCs w:val="28"/>
        </w:rPr>
        <w:t xml:space="preserve"> от 25 декабря 2008 гола №273-ФЗ «О противодействии коррупции» с учетом </w:t>
      </w:r>
      <w:r w:rsidRPr="009E7186">
        <w:rPr>
          <w:rStyle w:val="a3"/>
          <w:rFonts w:ascii="Times New Roman" w:hAnsi="Times New Roman" w:cs="Times New Roman"/>
          <w:sz w:val="28"/>
          <w:szCs w:val="28"/>
        </w:rPr>
        <w:t>Методических рекомендаций</w:t>
      </w:r>
      <w:r w:rsidRPr="009E7186">
        <w:rPr>
          <w:rFonts w:ascii="Times New Roman" w:hAnsi="Times New Roman" w:cs="Times New Roman"/>
          <w:sz w:val="28"/>
          <w:szCs w:val="28"/>
        </w:rPr>
        <w:t xml:space="preserve">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Федерации, Устава учреждения и иных локальных актов учреждения.</w:t>
      </w:r>
    </w:p>
    <w:bookmarkEnd w:id="1"/>
    <w:p w14:paraId="5A6CA13C" w14:textId="77777777" w:rsidR="00725095" w:rsidRPr="009E7186" w:rsidRDefault="00725095" w:rsidP="007250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</w:r>
      <w:bookmarkStart w:id="2" w:name="sub_6102"/>
      <w:r w:rsidRPr="009E7186">
        <w:rPr>
          <w:rFonts w:ascii="Times New Roman" w:hAnsi="Times New Roman" w:cs="Times New Roman"/>
          <w:sz w:val="28"/>
          <w:szCs w:val="28"/>
        </w:rPr>
        <w:t xml:space="preserve">1.2. Настоящим Положением определяется порядок выявления и урегулирования конфликтов интересов, возникающих у работников </w:t>
      </w:r>
      <w:bookmarkEnd w:id="2"/>
      <w:r w:rsidRPr="00974876">
        <w:rPr>
          <w:rFonts w:ascii="Times New Roman" w:hAnsi="Times New Roman" w:cs="Times New Roman"/>
          <w:bCs/>
          <w:sz w:val="28"/>
          <w:szCs w:val="28"/>
        </w:rPr>
        <w:t>муниципальном бюджетном учреждении культуры Раздольненского сельского 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186">
        <w:rPr>
          <w:rFonts w:ascii="Times New Roman" w:hAnsi="Times New Roman" w:cs="Times New Roman"/>
          <w:sz w:val="28"/>
          <w:szCs w:val="28"/>
        </w:rPr>
        <w:t>(далее - Учреждение)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186">
        <w:rPr>
          <w:rFonts w:ascii="Times New Roman" w:hAnsi="Times New Roman" w:cs="Times New Roman"/>
          <w:sz w:val="28"/>
          <w:szCs w:val="28"/>
        </w:rPr>
        <w:t>в ходе выполнения ими служебных (должностных) обязанностей.</w:t>
      </w:r>
    </w:p>
    <w:p w14:paraId="147252FE" w14:textId="77777777" w:rsidR="00725095" w:rsidRPr="009E7186" w:rsidRDefault="00725095" w:rsidP="007250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</w:r>
      <w:bookmarkStart w:id="3" w:name="sub_6103"/>
      <w:r w:rsidRPr="009E7186">
        <w:rPr>
          <w:rFonts w:ascii="Times New Roman" w:hAnsi="Times New Roman" w:cs="Times New Roman"/>
          <w:sz w:val="28"/>
          <w:szCs w:val="28"/>
        </w:rPr>
        <w:t>1.3. Действие настоящего Положения распространяется на всех работников Учреждения вне зависимости от занимаемой должности.</w:t>
      </w:r>
      <w:bookmarkEnd w:id="3"/>
    </w:p>
    <w:p w14:paraId="00E685BC" w14:textId="77777777" w:rsidR="00725095" w:rsidRPr="009E7186" w:rsidRDefault="00725095" w:rsidP="007250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6A53E43" w14:textId="77777777" w:rsidR="00725095" w:rsidRPr="009E7186" w:rsidRDefault="00725095" w:rsidP="0072509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sub_6200"/>
      <w:r w:rsidRPr="009E7186">
        <w:rPr>
          <w:rFonts w:ascii="Times New Roman" w:hAnsi="Times New Roman" w:cs="Times New Roman"/>
          <w:sz w:val="28"/>
          <w:szCs w:val="28"/>
        </w:rPr>
        <w:t>2. Основные принципы предотвращения и урегулирования</w:t>
      </w:r>
    </w:p>
    <w:p w14:paraId="2C525653" w14:textId="77777777" w:rsidR="00725095" w:rsidRPr="009E7186" w:rsidRDefault="00725095" w:rsidP="0072509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>конфликта интересов</w:t>
      </w:r>
    </w:p>
    <w:p w14:paraId="6DC68627" w14:textId="77777777" w:rsidR="00725095" w:rsidRPr="009E7186" w:rsidRDefault="00725095" w:rsidP="007250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bookmarkEnd w:id="4"/>
    <w:p w14:paraId="7415801C" w14:textId="77777777" w:rsidR="00725095" w:rsidRPr="009E7186" w:rsidRDefault="00725095" w:rsidP="007250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</w:r>
      <w:bookmarkStart w:id="5" w:name="sub_6201"/>
      <w:r w:rsidRPr="009E7186">
        <w:rPr>
          <w:rFonts w:ascii="Times New Roman" w:hAnsi="Times New Roman" w:cs="Times New Roman"/>
          <w:sz w:val="28"/>
          <w:szCs w:val="28"/>
        </w:rPr>
        <w:t>2.1. Деятельность по предотвращению и урегулированию конфликта интересов в Учреждении осуществляется в соответствии с принципами:</w:t>
      </w:r>
    </w:p>
    <w:bookmarkEnd w:id="5"/>
    <w:p w14:paraId="77E0B704" w14:textId="77777777" w:rsidR="00725095" w:rsidRPr="009E7186" w:rsidRDefault="00725095" w:rsidP="007250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  <w:t>а) приоритетности применения мер по предупреждению коррупции;</w:t>
      </w:r>
    </w:p>
    <w:p w14:paraId="02DA169C" w14:textId="77777777" w:rsidR="00725095" w:rsidRPr="009E7186" w:rsidRDefault="00725095" w:rsidP="007250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  <w:t>б) обязательности раскрытия сведений о реальном или потенциальном конфликте интересов;</w:t>
      </w:r>
    </w:p>
    <w:p w14:paraId="03A1FF6B" w14:textId="77777777" w:rsidR="00725095" w:rsidRPr="009E7186" w:rsidRDefault="00725095" w:rsidP="007250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  <w:t>в) индивидуального рассмотрения и оценки репутационных рисков для Учреждения при выявлении каждого конфликта интересов и его урегулировании;</w:t>
      </w:r>
    </w:p>
    <w:p w14:paraId="78D06DCF" w14:textId="77777777" w:rsidR="00725095" w:rsidRPr="009E7186" w:rsidRDefault="00725095" w:rsidP="007250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  <w:t>г) конфиденциальности процесса раскрытия сведений о конфликте интересов;</w:t>
      </w:r>
    </w:p>
    <w:p w14:paraId="6F118909" w14:textId="77777777" w:rsidR="00725095" w:rsidRPr="009E7186" w:rsidRDefault="00725095" w:rsidP="007250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  <w:t>д) защиты работников Учреждения от преследования в связи с сообщением о конфликте интересов, который был своевременно раскрыт работником Учреждения и урегулирован (предотвращен).</w:t>
      </w:r>
    </w:p>
    <w:p w14:paraId="0EC31017" w14:textId="77777777" w:rsidR="00725095" w:rsidRPr="009E7186" w:rsidRDefault="00725095" w:rsidP="007250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6300"/>
      <w:r w:rsidRPr="009E7186">
        <w:rPr>
          <w:rFonts w:ascii="Times New Roman" w:hAnsi="Times New Roman" w:cs="Times New Roman"/>
          <w:sz w:val="28"/>
          <w:szCs w:val="28"/>
        </w:rPr>
        <w:t>3. Обязанности работника Учреждения в связи с раскрытием и урегулированием конфликта интересов</w:t>
      </w:r>
      <w:bookmarkEnd w:id="6"/>
    </w:p>
    <w:p w14:paraId="6C4CF288" w14:textId="77777777" w:rsidR="00725095" w:rsidRPr="009E7186" w:rsidRDefault="00725095" w:rsidP="007250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lastRenderedPageBreak/>
        <w:tab/>
      </w:r>
      <w:bookmarkStart w:id="7" w:name="sub_6301"/>
      <w:r w:rsidRPr="009E7186">
        <w:rPr>
          <w:rFonts w:ascii="Times New Roman" w:hAnsi="Times New Roman" w:cs="Times New Roman"/>
          <w:sz w:val="28"/>
          <w:szCs w:val="28"/>
        </w:rPr>
        <w:t>3.1. Работник Учреждения при выполнении своих должностных обязанностей обязан:</w:t>
      </w:r>
    </w:p>
    <w:bookmarkEnd w:id="7"/>
    <w:p w14:paraId="5F0143BD" w14:textId="77777777" w:rsidR="00725095" w:rsidRPr="009E7186" w:rsidRDefault="00725095" w:rsidP="007250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  <w:t>- руководствоваться интересами Учреждения без учета своих личных интересов, интересов своих родственников и друзей;</w:t>
      </w:r>
    </w:p>
    <w:p w14:paraId="4E909F12" w14:textId="77777777" w:rsidR="00725095" w:rsidRPr="009E7186" w:rsidRDefault="00725095" w:rsidP="007250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  <w:t>- избегать ситуаций и обстоятельств, которые могут привести к конфликту интересов;</w:t>
      </w:r>
    </w:p>
    <w:p w14:paraId="1D336795" w14:textId="77777777" w:rsidR="00725095" w:rsidRPr="009E7186" w:rsidRDefault="00725095" w:rsidP="007250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  <w:t>- раскрывать возникший (реальный) или потенциальный конфликт интересов;</w:t>
      </w:r>
    </w:p>
    <w:p w14:paraId="58198423" w14:textId="77777777" w:rsidR="00725095" w:rsidRPr="009E7186" w:rsidRDefault="00725095" w:rsidP="007250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  <w:t>- содействовать урегулированию возникшего конфликта интересов.</w:t>
      </w:r>
    </w:p>
    <w:p w14:paraId="65EF17B7" w14:textId="77777777" w:rsidR="00725095" w:rsidRPr="009E7186" w:rsidRDefault="00725095" w:rsidP="007250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</w:r>
      <w:bookmarkStart w:id="8" w:name="sub_6302"/>
      <w:r w:rsidRPr="009E7186">
        <w:rPr>
          <w:rFonts w:ascii="Times New Roman" w:hAnsi="Times New Roman" w:cs="Times New Roman"/>
          <w:sz w:val="28"/>
          <w:szCs w:val="28"/>
        </w:rPr>
        <w:t>3.2. Работник Учреждения при выполнении своих должностных обязанностей не должен использовать возможности Учреждения или допускать их использование в иных целях, помимо предусмотренных учредительными документами Учреждения.</w:t>
      </w:r>
      <w:bookmarkEnd w:id="8"/>
    </w:p>
    <w:p w14:paraId="206DC1FE" w14:textId="77777777" w:rsidR="00725095" w:rsidRPr="009E7186" w:rsidRDefault="00725095" w:rsidP="00725095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sub_6400"/>
      <w:r w:rsidRPr="009E7186">
        <w:rPr>
          <w:rFonts w:ascii="Times New Roman" w:hAnsi="Times New Roman" w:cs="Times New Roman"/>
          <w:sz w:val="28"/>
          <w:szCs w:val="28"/>
        </w:rPr>
        <w:t>4. Порядок раскрытия конфликта интересов работником Учреждения</w:t>
      </w:r>
    </w:p>
    <w:bookmarkEnd w:id="9"/>
    <w:p w14:paraId="2DB7E014" w14:textId="77777777" w:rsidR="00725095" w:rsidRPr="009E7186" w:rsidRDefault="00725095" w:rsidP="00725095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1C1897" w14:textId="77777777" w:rsidR="00725095" w:rsidRPr="009E7186" w:rsidRDefault="00725095" w:rsidP="007250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</w:r>
      <w:bookmarkStart w:id="10" w:name="sub_6401"/>
      <w:r w:rsidRPr="009E7186">
        <w:rPr>
          <w:rFonts w:ascii="Times New Roman" w:hAnsi="Times New Roman" w:cs="Times New Roman"/>
          <w:sz w:val="28"/>
          <w:szCs w:val="28"/>
        </w:rPr>
        <w:t>4.1. Ответственным за прием уведомлений о возникающих (имеющихся) конфликтах интересов является структурное подразделение или должностное лицо, ответственное за противодействие коррупции в Учреждении.</w:t>
      </w:r>
    </w:p>
    <w:bookmarkEnd w:id="10"/>
    <w:p w14:paraId="0AE80A9D" w14:textId="77777777" w:rsidR="00725095" w:rsidRPr="009E7186" w:rsidRDefault="00725095" w:rsidP="007250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</w:r>
      <w:bookmarkStart w:id="11" w:name="sub_6402"/>
      <w:r w:rsidRPr="009E7186">
        <w:rPr>
          <w:rFonts w:ascii="Times New Roman" w:hAnsi="Times New Roman" w:cs="Times New Roman"/>
          <w:sz w:val="28"/>
          <w:szCs w:val="28"/>
        </w:rPr>
        <w:t>4.2. Порядок уведомления работодателя о конфликте интересов утверждается локальным правовым актом Учреждения (указать реквизиты локального акта).</w:t>
      </w:r>
      <w:bookmarkEnd w:id="11"/>
    </w:p>
    <w:p w14:paraId="02EBCD88" w14:textId="77777777" w:rsidR="00725095" w:rsidRPr="009E7186" w:rsidRDefault="00725095" w:rsidP="007250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B38901F" w14:textId="77777777" w:rsidR="00725095" w:rsidRPr="009E7186" w:rsidRDefault="00725095" w:rsidP="0072509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sub_6500"/>
      <w:r w:rsidRPr="009E7186">
        <w:rPr>
          <w:rFonts w:ascii="Times New Roman" w:hAnsi="Times New Roman" w:cs="Times New Roman"/>
          <w:sz w:val="28"/>
          <w:szCs w:val="28"/>
        </w:rPr>
        <w:t>5. Механизм предотвращения и урегулирования конфликта</w:t>
      </w:r>
    </w:p>
    <w:p w14:paraId="33FDC8EA" w14:textId="77777777" w:rsidR="00725095" w:rsidRPr="009E7186" w:rsidRDefault="00725095" w:rsidP="0072509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>интересов в Учреждении</w:t>
      </w:r>
    </w:p>
    <w:bookmarkEnd w:id="12"/>
    <w:p w14:paraId="2A117FD1" w14:textId="77777777" w:rsidR="00725095" w:rsidRPr="009E7186" w:rsidRDefault="00725095" w:rsidP="007250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C614159" w14:textId="77777777" w:rsidR="00725095" w:rsidRPr="009E7186" w:rsidRDefault="00725095" w:rsidP="007250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</w:r>
      <w:bookmarkStart w:id="13" w:name="sub_6501"/>
      <w:r w:rsidRPr="009E7186">
        <w:rPr>
          <w:rFonts w:ascii="Times New Roman" w:hAnsi="Times New Roman" w:cs="Times New Roman"/>
          <w:sz w:val="28"/>
          <w:szCs w:val="28"/>
        </w:rPr>
        <w:t>5.1. Работники Учреждения обязаны принимать меры по предотвращению ситуации и обстоятельств, которые приводят или могут привести к возникновению конфликта интересов, руководствуясь требованиями законодательства.</w:t>
      </w:r>
    </w:p>
    <w:bookmarkEnd w:id="13"/>
    <w:p w14:paraId="3A14FE06" w14:textId="77777777" w:rsidR="00725095" w:rsidRPr="009E7186" w:rsidRDefault="00725095" w:rsidP="007250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</w:r>
      <w:bookmarkStart w:id="14" w:name="sub_6502"/>
      <w:r w:rsidRPr="009E7186">
        <w:rPr>
          <w:rFonts w:ascii="Times New Roman" w:hAnsi="Times New Roman" w:cs="Times New Roman"/>
          <w:sz w:val="28"/>
          <w:szCs w:val="28"/>
        </w:rPr>
        <w:t>5.2. Конфликт интересов в Учреждении может быть урегулирован следующими способами:</w:t>
      </w:r>
    </w:p>
    <w:bookmarkEnd w:id="14"/>
    <w:p w14:paraId="52620E69" w14:textId="77777777" w:rsidR="00725095" w:rsidRPr="009E7186" w:rsidRDefault="00725095" w:rsidP="007250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  <w:t>- ограничение доступа работника Учреждения к конкретной информации, которая может затрагивать его личные интересы;</w:t>
      </w:r>
    </w:p>
    <w:p w14:paraId="16CFB102" w14:textId="77777777" w:rsidR="00725095" w:rsidRPr="009E7186" w:rsidRDefault="00725095" w:rsidP="007250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  <w:t>- 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14:paraId="38C64B8E" w14:textId="77777777" w:rsidR="00725095" w:rsidRPr="009E7186" w:rsidRDefault="00725095" w:rsidP="007250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  <w:t>- пересмотр и изменение функциональных обязанностей работника Учреждения;</w:t>
      </w:r>
    </w:p>
    <w:p w14:paraId="2A4D5869" w14:textId="77777777" w:rsidR="00725095" w:rsidRPr="009E7186" w:rsidRDefault="00725095" w:rsidP="007250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  <w:t xml:space="preserve">- перевод работника Учреждения на должность, предусматривающую выполнение функциональных обязанностей, исключающих конфликт интересов, в соответствии с </w:t>
      </w:r>
      <w:r w:rsidRPr="009E7186">
        <w:rPr>
          <w:rStyle w:val="a3"/>
          <w:rFonts w:ascii="Times New Roman" w:hAnsi="Times New Roman" w:cs="Times New Roman"/>
          <w:sz w:val="28"/>
          <w:szCs w:val="28"/>
        </w:rPr>
        <w:t>Трудовым кодексом</w:t>
      </w:r>
      <w:r w:rsidRPr="009E7186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7445751B" w14:textId="77777777" w:rsidR="00725095" w:rsidRPr="009E7186" w:rsidRDefault="00725095" w:rsidP="007250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  <w:t>- отказ работника Учреждения от своего личного интереса, порождающего конфликт с интересами Учреждения;</w:t>
      </w:r>
    </w:p>
    <w:p w14:paraId="27AA7928" w14:textId="77777777" w:rsidR="00725095" w:rsidRPr="009E7186" w:rsidRDefault="00725095" w:rsidP="007250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  <w:t>- иные способы урегулирования конфликта интересов.</w:t>
      </w:r>
    </w:p>
    <w:p w14:paraId="51F6C02F" w14:textId="77777777" w:rsidR="00725095" w:rsidRPr="009E7186" w:rsidRDefault="00725095" w:rsidP="00725095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E7186">
        <w:rPr>
          <w:rFonts w:ascii="Times New Roman" w:hAnsi="Times New Roman" w:cs="Times New Roman"/>
          <w:sz w:val="28"/>
          <w:szCs w:val="28"/>
        </w:rPr>
        <w:lastRenderedPageBreak/>
        <w:tab/>
      </w:r>
      <w:bookmarkStart w:id="15" w:name="sub_6503"/>
      <w:r w:rsidRPr="009E7186">
        <w:rPr>
          <w:rFonts w:ascii="Times New Roman" w:hAnsi="Times New Roman" w:cs="Times New Roman"/>
          <w:sz w:val="28"/>
          <w:szCs w:val="28"/>
        </w:rPr>
        <w:t xml:space="preserve">5.3. При принятии решения о выборе конкретного способа урегулирования конфликта интересов учитывается степень личного интереса работника Учреждения, вероятность того, что его личный интерес будет </w:t>
      </w:r>
      <w:r w:rsidRPr="009E7186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реализован в ущерб интересам Учреждения.</w:t>
      </w:r>
    </w:p>
    <w:p w14:paraId="02379DF3" w14:textId="77777777" w:rsidR="00725095" w:rsidRPr="009E7186" w:rsidRDefault="00725095" w:rsidP="00725095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E718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ab/>
      </w:r>
      <w:r w:rsidRPr="009E7186">
        <w:rPr>
          <w:rFonts w:ascii="Times New Roman" w:hAnsi="Times New Roman" w:cs="Times New Roman"/>
          <w:sz w:val="28"/>
          <w:szCs w:val="28"/>
          <w:shd w:val="clear" w:color="auto" w:fill="FFFFFF"/>
        </w:rPr>
        <w:t>5.4. П</w:t>
      </w:r>
      <w:r w:rsidRPr="009E7186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ри осуществлении закупок товаров, работ, услуг для обеспечения муниципальных нужд</w:t>
      </w:r>
      <w:r w:rsidRPr="009E71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Учреждении учитываются</w:t>
      </w:r>
      <w:r w:rsidRPr="009E7186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требования пункта 9 части 1 статьи 31 Федеральным законом от 5 апреля 2013 года №44-ФЗ «О контрактной системе в сфере закупок товаров, работ, услуг для обеспечения государственных и муниципальных нужд».</w:t>
      </w:r>
    </w:p>
    <w:bookmarkEnd w:id="15"/>
    <w:p w14:paraId="2AB322B5" w14:textId="77777777" w:rsidR="00725095" w:rsidRPr="009E7186" w:rsidRDefault="00725095" w:rsidP="00725095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354752C6" w14:textId="77777777" w:rsidR="00725095" w:rsidRPr="009E7186" w:rsidRDefault="00725095" w:rsidP="00725095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0C3F3852" w14:textId="77777777" w:rsidR="00725095" w:rsidRPr="009E7186" w:rsidRDefault="00725095" w:rsidP="00725095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706052B7" w14:textId="77777777" w:rsidR="00725095" w:rsidRDefault="00725095" w:rsidP="007250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114D1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4D1">
        <w:rPr>
          <w:rFonts w:ascii="Times New Roman" w:hAnsi="Times New Roman" w:cs="Times New Roman"/>
          <w:sz w:val="28"/>
          <w:szCs w:val="28"/>
        </w:rPr>
        <w:t xml:space="preserve">МБУК РСП КР </w:t>
      </w:r>
    </w:p>
    <w:p w14:paraId="3A5227C6" w14:textId="77777777" w:rsidR="00725095" w:rsidRPr="007114D1" w:rsidRDefault="00725095" w:rsidP="007250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114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Раздольненская сельская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библиотека</w:t>
      </w:r>
      <w:r w:rsidRPr="007114D1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Pr="007114D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Уторова</w:t>
      </w:r>
      <w:proofErr w:type="spellEnd"/>
    </w:p>
    <w:p w14:paraId="7CCCA2FB" w14:textId="77777777" w:rsidR="00725095" w:rsidRPr="009E7186" w:rsidRDefault="00725095" w:rsidP="0072509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AD8FA3" w14:textId="77777777" w:rsidR="006B2BEF" w:rsidRDefault="006B2BEF">
      <w:bookmarkStart w:id="16" w:name="_GoBack"/>
      <w:bookmarkEnd w:id="16"/>
    </w:p>
    <w:sectPr w:rsidR="006B2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BEF"/>
    <w:rsid w:val="006B2BEF"/>
    <w:rsid w:val="0072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A307B-ACC8-4445-AF31-26A97D25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725095"/>
    <w:rPr>
      <w:color w:val="106BBE"/>
    </w:rPr>
  </w:style>
  <w:style w:type="paragraph" w:styleId="a4">
    <w:name w:val="No Spacing"/>
    <w:uiPriority w:val="1"/>
    <w:qFormat/>
    <w:rsid w:val="00725095"/>
    <w:pPr>
      <w:spacing w:after="0" w:line="240" w:lineRule="auto"/>
    </w:pPr>
  </w:style>
  <w:style w:type="character" w:styleId="a5">
    <w:name w:val="Strong"/>
    <w:uiPriority w:val="22"/>
    <w:qFormat/>
    <w:rsid w:val="00725095"/>
    <w:rPr>
      <w:b/>
      <w:bCs/>
    </w:rPr>
  </w:style>
  <w:style w:type="character" w:customStyle="1" w:styleId="a6">
    <w:name w:val="Цветовое выделение для Текст"/>
    <w:rsid w:val="00725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719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Волошина</dc:creator>
  <cp:keywords/>
  <dc:description/>
  <cp:lastModifiedBy>Татьяна Волошина</cp:lastModifiedBy>
  <cp:revision>2</cp:revision>
  <dcterms:created xsi:type="dcterms:W3CDTF">2024-03-04T10:30:00Z</dcterms:created>
  <dcterms:modified xsi:type="dcterms:W3CDTF">2024-03-04T10:30:00Z</dcterms:modified>
</cp:coreProperties>
</file>